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81" w:rsidRPr="00B92482" w:rsidRDefault="001B7E81" w:rsidP="001B7E81">
      <w:pPr>
        <w:jc w:val="center"/>
        <w:rPr>
          <w:b/>
          <w:color w:val="0070C0"/>
          <w:sz w:val="28"/>
          <w:szCs w:val="28"/>
        </w:rPr>
      </w:pPr>
      <w:r w:rsidRPr="00B92482">
        <w:rPr>
          <w:b/>
          <w:color w:val="0070C0"/>
          <w:sz w:val="28"/>
          <w:szCs w:val="28"/>
        </w:rPr>
        <w:t>Памятка для родителей</w:t>
      </w:r>
    </w:p>
    <w:p w:rsidR="001B7E81" w:rsidRPr="008B67E7" w:rsidRDefault="001B7E81" w:rsidP="001B7E81">
      <w:pPr>
        <w:rPr>
          <w:sz w:val="28"/>
          <w:szCs w:val="28"/>
        </w:rPr>
      </w:pPr>
    </w:p>
    <w:p w:rsidR="001B7E81" w:rsidRPr="002A524C" w:rsidRDefault="001B7E81" w:rsidP="001B7E81">
      <w:pPr>
        <w:jc w:val="both"/>
        <w:rPr>
          <w:b/>
          <w:color w:val="002060"/>
          <w:sz w:val="28"/>
          <w:szCs w:val="28"/>
        </w:rPr>
      </w:pPr>
      <w:r w:rsidRPr="002A524C">
        <w:rPr>
          <w:b/>
          <w:color w:val="002060"/>
          <w:sz w:val="28"/>
          <w:szCs w:val="28"/>
        </w:rPr>
        <w:t>В помощь родителям детей с ограниченными возможностями здоровья</w:t>
      </w:r>
    </w:p>
    <w:p w:rsidR="001B7E81" w:rsidRPr="008B67E7" w:rsidRDefault="001B7E81" w:rsidP="001B7E81">
      <w:pPr>
        <w:jc w:val="both"/>
        <w:rPr>
          <w:sz w:val="28"/>
          <w:szCs w:val="28"/>
        </w:rPr>
      </w:pP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</w:t>
      </w:r>
      <w:r w:rsidRPr="008B67E7">
        <w:rPr>
          <w:sz w:val="28"/>
          <w:szCs w:val="28"/>
        </w:rPr>
        <w:tab/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причиной глубокой и продолжительной социальной </w:t>
      </w:r>
      <w:proofErr w:type="spellStart"/>
      <w:r w:rsidRPr="008B67E7">
        <w:rPr>
          <w:sz w:val="28"/>
          <w:szCs w:val="28"/>
        </w:rPr>
        <w:t>дезадаптации</w:t>
      </w:r>
      <w:proofErr w:type="spellEnd"/>
      <w:r w:rsidRPr="008B67E7">
        <w:rPr>
          <w:sz w:val="28"/>
          <w:szCs w:val="28"/>
        </w:rPr>
        <w:t xml:space="preserve"> всей семьи.  Дети с ограниченными возможностями находятся в очень сложном положении эмоционально, морально и психологически. Детям нужно учиться функционировать в быту и общаться с людьми, но из-за своих ограниченных физиологических возможностей они не могут полноценно выполнять какую-либо деятельность. На родителей таких детей, так же,  ложатся большие нагрузки, в связи с деятельностью по уходу за больным ребёнком и ответственностью за его жизнь. Многочисленными исследованиями 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 и т.д. 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>Всё это влияет на отношение родителей к своим детям. Следовательно, им так же, как и их детям, нужны психологическая помощь и поддержка.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Зачастую родители, испытывая страх за судьбу малыша, передают его ребенку. Интуитивно чувствуя постоянное напряжение взрослых, детки приобретают черты нервозности, издерганности. Мучительные сомнения многих пап и мам о том, знает ли ребенок о своей болезни и о том, насколько она тяжела, напрасны. Действительно, слово «инвалид» ничего не добавляет к ежедневным ощущениям и переживаниям ребят. От понимания своего статуса им не становится ни лучше, ни хуже. 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Оптимальным может считаться такое поведение взрослых, которое позволяет детям-инвалидам быстрее адаптироваться к своему положению, приобрести черты, компенсирующие их состояние. Эгоистическая любовь родителей, стремящихся оградить своих сыновей и дочерей от всех возможных трудностей, мешает их нормальному развитию. Дети-инвалиды остро нуждаются в родительской любви, но не любви-жалости, а любви альтруистической, учитывающей интересы ребенка, просто потому, что ребенок есть, такой – какой есть. Малышу предстоит дальнейшая не самая </w:t>
      </w:r>
      <w:r w:rsidRPr="008B67E7">
        <w:rPr>
          <w:sz w:val="28"/>
          <w:szCs w:val="28"/>
        </w:rPr>
        <w:lastRenderedPageBreak/>
        <w:t>легкая жизнь, и, чем более самостоятельным и независимым он будет, тем легче сможет перенести все трудности и невзгоды. Дети, о которых идет речь, нуждаются не в запретах, а в стимуляции приспособительной активности, познании своих скрытых возможностей, развитии специальных умений и навыков. Конечно, закрывать глаза на то, что малыш серьезно болен, нельзя. При этом и постоянно держать его под стеклянным колпаком тоже не годится. Чем меньше внимание больного будет сконцентрировано на нем самом, тем больше вероятность и успешность взаимодействия его с окружающими. Если родителям удастся научить ребенка думать не только о себе, то судьба его сложится гораздо более счастливо.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  Что касается самих родите</w:t>
      </w:r>
      <w:r>
        <w:rPr>
          <w:sz w:val="28"/>
          <w:szCs w:val="28"/>
        </w:rPr>
        <w:t>лей – не забывайте о себе! Депрессия</w:t>
      </w:r>
      <w:r w:rsidRPr="008B67E7">
        <w:rPr>
          <w:sz w:val="28"/>
          <w:szCs w:val="28"/>
        </w:rPr>
        <w:t xml:space="preserve"> - 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</w:t>
      </w:r>
      <w:proofErr w:type="gramStart"/>
      <w:r w:rsidRPr="008B67E7">
        <w:rPr>
          <w:sz w:val="28"/>
          <w:szCs w:val="28"/>
        </w:rPr>
        <w:t>сильными</w:t>
      </w:r>
      <w:proofErr w:type="gramEnd"/>
      <w:r w:rsidRPr="008B67E7">
        <w:rPr>
          <w:sz w:val="28"/>
          <w:szCs w:val="28"/>
        </w:rPr>
        <w:t>, бодрыми, уверенными. Поэтому, необходимо научиться справляться и с этим. Из лекарств подойдут валериана и успокоительные травяные сборы, например шишки хмеля, пустырник, мята и валериана, о чем желательно проконсультироваться с врачами.  Если врач все же пропишет антидепрессанты, 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t xml:space="preserve"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 </w:t>
      </w: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</w:p>
    <w:p w:rsidR="001B7E81" w:rsidRPr="008B67E7" w:rsidRDefault="001B7E81" w:rsidP="001B7E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67E7">
        <w:rPr>
          <w:sz w:val="28"/>
          <w:szCs w:val="28"/>
        </w:rPr>
        <w:t xml:space="preserve"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 </w:t>
      </w:r>
    </w:p>
    <w:p w:rsidR="001B7E81" w:rsidRDefault="001B7E81" w:rsidP="001B7E81">
      <w:pPr>
        <w:spacing w:line="276" w:lineRule="auto"/>
        <w:jc w:val="both"/>
        <w:rPr>
          <w:sz w:val="28"/>
          <w:szCs w:val="28"/>
        </w:rPr>
      </w:pPr>
      <w:r w:rsidRPr="008B67E7">
        <w:rPr>
          <w:sz w:val="28"/>
          <w:szCs w:val="28"/>
        </w:rPr>
        <w:lastRenderedPageBreak/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</w:t>
      </w:r>
      <w:r>
        <w:rPr>
          <w:sz w:val="28"/>
          <w:szCs w:val="28"/>
        </w:rPr>
        <w:t>.</w:t>
      </w:r>
    </w:p>
    <w:p w:rsidR="001B7E81" w:rsidRPr="002A524C" w:rsidRDefault="001B7E81" w:rsidP="001B7E81">
      <w:pPr>
        <w:spacing w:line="276" w:lineRule="auto"/>
        <w:jc w:val="both"/>
        <w:rPr>
          <w:sz w:val="28"/>
          <w:szCs w:val="28"/>
        </w:rPr>
      </w:pP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7E81"/>
    <w:rsid w:val="001B7E81"/>
    <w:rsid w:val="003B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2020-08-03T13:50:00Z</dcterms:created>
  <dcterms:modified xsi:type="dcterms:W3CDTF">2020-08-03T13:50:00Z</dcterms:modified>
</cp:coreProperties>
</file>